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C4" w:rsidRDefault="000340C4" w:rsidP="000340C4">
      <w:pPr>
        <w:pStyle w:val="NormalWeb"/>
      </w:pPr>
      <w:r>
        <w:rPr>
          <w:rStyle w:val="Strong"/>
        </w:rPr>
        <w:t>July Accomplishments:</w:t>
      </w:r>
      <w:r>
        <w:t xml:space="preserve"> </w:t>
      </w:r>
      <w:bookmarkStart w:id="0" w:name="_GoBack"/>
      <w:bookmarkEnd w:id="0"/>
    </w:p>
    <w:p w:rsidR="000340C4" w:rsidRDefault="000340C4" w:rsidP="000340C4">
      <w:pPr>
        <w:pStyle w:val="NormalWeb"/>
      </w:pPr>
      <w:r>
        <w:t xml:space="preserve">The project remains on schedule and under budget.  There have been no recent safety incidents during the past month.  Through July, there have been 57,809 man-hours worked with no lost-time injuries and one recordable.  TIC continued to work on underground facilities, which is nearing completion.  Much work has taken place with the setting of foundations and major equipment.  Notable items include completing the installation of the auxiliary and generator step-up transformers.  The OMPA 345KV </w:t>
      </w:r>
      <w:proofErr w:type="gramStart"/>
      <w:r>
        <w:t>switchyard is nearly complete with the control building, 345KV breaker, structural steel, and disconnect</w:t>
      </w:r>
      <w:proofErr w:type="gramEnd"/>
      <w:r>
        <w:t xml:space="preserve"> switches installed.  Remaining work is to complete control cabling and install jumpers between the switchyard and the generator step-up transformer. </w:t>
      </w:r>
    </w:p>
    <w:p w:rsidR="000340C4" w:rsidRDefault="000340C4" w:rsidP="000340C4">
      <w:pPr>
        <w:pStyle w:val="NormalWeb"/>
      </w:pPr>
      <w:r>
        <w:t xml:space="preserve">Pittsburg Tank is making good progress on the raw water and demineralized water tanks.  Both tanks have been erected and domes placed.  The Siemens turbine and generator have arrived at </w:t>
      </w:r>
      <w:proofErr w:type="gramStart"/>
      <w:r>
        <w:t>the</w:t>
      </w:r>
      <w:proofErr w:type="gramEnd"/>
      <w:r>
        <w:t xml:space="preserve"> rail siding and will be installed at the site soon.  TIC is starting to prepare the site for the service building.</w:t>
      </w:r>
    </w:p>
    <w:p w:rsidR="00611AD3" w:rsidRDefault="00611AD3"/>
    <w:sectPr w:rsidR="0061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C4"/>
    <w:rsid w:val="000340C4"/>
    <w:rsid w:val="0061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0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0C4"/>
    <w:rPr>
      <w:b/>
      <w:bCs/>
    </w:rPr>
  </w:style>
  <w:style w:type="paragraph" w:styleId="BalloonText">
    <w:name w:val="Balloon Text"/>
    <w:basedOn w:val="Normal"/>
    <w:link w:val="BalloonTextChar"/>
    <w:uiPriority w:val="99"/>
    <w:semiHidden/>
    <w:unhideWhenUsed/>
    <w:rsid w:val="0003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0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0C4"/>
    <w:rPr>
      <w:b/>
      <w:bCs/>
    </w:rPr>
  </w:style>
  <w:style w:type="paragraph" w:styleId="BalloonText">
    <w:name w:val="Balloon Text"/>
    <w:basedOn w:val="Normal"/>
    <w:link w:val="BalloonTextChar"/>
    <w:uiPriority w:val="99"/>
    <w:semiHidden/>
    <w:unhideWhenUsed/>
    <w:rsid w:val="0003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7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dc:creator>
  <cp:lastModifiedBy>jrogers</cp:lastModifiedBy>
  <cp:revision>1</cp:revision>
  <dcterms:created xsi:type="dcterms:W3CDTF">2014-10-13T20:24:00Z</dcterms:created>
  <dcterms:modified xsi:type="dcterms:W3CDTF">2014-10-13T20:24:00Z</dcterms:modified>
</cp:coreProperties>
</file>