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41" w:rsidRPr="00937641" w:rsidRDefault="00937641" w:rsidP="0093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b/>
          <w:bCs/>
          <w:sz w:val="24"/>
          <w:szCs w:val="24"/>
        </w:rPr>
        <w:t>February, 2015 Accomplishments: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Permanent Fence Completed and Main Gate is Installed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installation / Repair of Geo Fabric and Finish Rock on Roads/Power Block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Completed Grout for Electrical Buildings, and </w:t>
      </w:r>
      <w:proofErr w:type="spellStart"/>
      <w:r w:rsidRPr="00937641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 Site Supports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Torqueing of CTG to Generator Coupling Bolts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Fit and Welding of Exhaust Diffuser to Duct Transition Cone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Modification of Turbine Exhaust Duct Elevation (Chipped Concrete)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Installation of Inlet Filter Media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Continue Cleaning &amp; Inspection of Inlet Filter &amp; </w:t>
      </w:r>
      <w:proofErr w:type="spellStart"/>
      <w:r w:rsidRPr="00937641">
        <w:rPr>
          <w:rFonts w:ascii="Times New Roman" w:eastAsia="Times New Roman" w:hAnsi="Times New Roman" w:cs="Times New Roman"/>
          <w:sz w:val="24"/>
          <w:szCs w:val="24"/>
        </w:rPr>
        <w:t>Evap</w:t>
      </w:r>
      <w:proofErr w:type="spellEnd"/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 Cooler Modules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Working Toward Completing All CTG Piping Installation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Installation and Modification of Fire Pump House Piping (Except Drain)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Installation of CO2 Fire Protection Piping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Inadvertent Ground Identification and Repairs in Field &amp; IO Cabinets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PDC, CTG and Filter Building Terminations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Extra Cable Pulls and Terminations for Transformers, GCB &amp; Switchyard Interface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Switchyard Relay Modified Setting Installation and Relay Testing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OMPA Switchyard to OG&amp;E Substation Trip Checks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Completed Functional Checks of 345 kV Breaker and Disconnect </w:t>
      </w:r>
      <w:proofErr w:type="spellStart"/>
      <w:r w:rsidRPr="00937641">
        <w:rPr>
          <w:rFonts w:ascii="Times New Roman" w:eastAsia="Times New Roman" w:hAnsi="Times New Roman" w:cs="Times New Roman"/>
          <w:sz w:val="24"/>
          <w:szCs w:val="24"/>
        </w:rPr>
        <w:t>Switche</w:t>
      </w:r>
      <w:proofErr w:type="spellEnd"/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Final Installation of Plumbing, Electrical &amp; HVAC In Service Building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Installation of Windows and Doors In Mechanical &amp; Service Building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CTG Lube Oil Flush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Functional Testing of 4,160v Breakers and Relays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Functional Testing 480 v Switchgear Breakers and Relays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Testing Siemens Generator Protection Cabinet and Relays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Begin Preliminary SFC and Exciter Checks / Commissioning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Initial Start and Run of Plant Air Compressor and Begin Instrument Air Line Cleaning Blows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Completed Functional Testing of UAT &amp; GSU Transformer Devices to Relay Cabinets</w:t>
      </w:r>
    </w:p>
    <w:p w:rsidR="00937641" w:rsidRPr="00937641" w:rsidRDefault="00937641" w:rsidP="00937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ABB Completed Repairs and Replaced Damaged Fan and Leaking Valve on GSU</w:t>
      </w:r>
    </w:p>
    <w:p w:rsidR="00937641" w:rsidRPr="00937641" w:rsidRDefault="00937641" w:rsidP="0093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12 Turnover Packages, Of 32 </w:t>
      </w:r>
      <w:proofErr w:type="gramStart"/>
      <w:r w:rsidRPr="00937641">
        <w:rPr>
          <w:rFonts w:ascii="Times New Roman" w:eastAsia="Times New Roman" w:hAnsi="Times New Roman" w:cs="Times New Roman"/>
          <w:sz w:val="24"/>
          <w:szCs w:val="24"/>
        </w:rPr>
        <w:t>Total</w:t>
      </w:r>
      <w:proofErr w:type="gramEnd"/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 (37.55%) </w:t>
      </w:r>
      <w:proofErr w:type="gramStart"/>
      <w:r w:rsidRPr="00937641">
        <w:rPr>
          <w:rFonts w:ascii="Times New Roman" w:eastAsia="Times New Roman" w:hAnsi="Times New Roman" w:cs="Times New Roman"/>
          <w:sz w:val="24"/>
          <w:szCs w:val="24"/>
        </w:rPr>
        <w:t>Accepted By Start Up As Of 02/28/15.</w:t>
      </w:r>
      <w:proofErr w:type="gramEnd"/>
    </w:p>
    <w:p w:rsidR="00937641" w:rsidRPr="00937641" w:rsidRDefault="00937641" w:rsidP="0093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b/>
          <w:bCs/>
          <w:sz w:val="24"/>
          <w:szCs w:val="24"/>
        </w:rPr>
        <w:t>Overall Construction Progress: 92 % Complete</w:t>
      </w:r>
    </w:p>
    <w:p w:rsidR="00937641" w:rsidRPr="00937641" w:rsidRDefault="00937641" w:rsidP="009376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b/>
          <w:bCs/>
          <w:sz w:val="24"/>
          <w:szCs w:val="24"/>
        </w:rPr>
        <w:t>March, 2015 Look Ahead: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Continue Installation of Site Finish Rock and Grading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Service Building Interior Construction and Installation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Mechanical Building Equipment Connections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Generator Instrument &amp; Accessory Installation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Turbine Insulation Installation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Combustion Turbine Piping Installations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Electrical Terminations &amp; Instrumentation Installations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Turbine Hydraulic/Control Oil Flush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lastRenderedPageBreak/>
        <w:t>Complete B.O.P. and CTG Electrical Terminations &amp; Instrumentation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BOP and CTG DCS IO Checks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Complete Functional / Trip Testing of Switchyard, Transformers, Circuit Breakers and Switchgear For </w:t>
      </w:r>
      <w:proofErr w:type="spellStart"/>
      <w:r w:rsidRPr="00937641">
        <w:rPr>
          <w:rFonts w:ascii="Times New Roman" w:eastAsia="Times New Roman" w:hAnsi="Times New Roman" w:cs="Times New Roman"/>
          <w:sz w:val="24"/>
          <w:szCs w:val="24"/>
        </w:rPr>
        <w:t>Backfeed</w:t>
      </w:r>
      <w:proofErr w:type="spellEnd"/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 and First Fire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Complete 345 kV Main </w:t>
      </w:r>
      <w:proofErr w:type="spellStart"/>
      <w:r w:rsidRPr="00937641">
        <w:rPr>
          <w:rFonts w:ascii="Times New Roman" w:eastAsia="Times New Roman" w:hAnsi="Times New Roman" w:cs="Times New Roman"/>
          <w:sz w:val="24"/>
          <w:szCs w:val="24"/>
        </w:rPr>
        <w:t>Backfeed</w:t>
      </w:r>
      <w:proofErr w:type="spellEnd"/>
      <w:r w:rsidRPr="00937641">
        <w:rPr>
          <w:rFonts w:ascii="Times New Roman" w:eastAsia="Times New Roman" w:hAnsi="Times New Roman" w:cs="Times New Roman"/>
          <w:sz w:val="24"/>
          <w:szCs w:val="24"/>
        </w:rPr>
        <w:t xml:space="preserve"> From OG&amp;E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CTG System Component Start Up Activities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CTG Turning Gear Operation</w:t>
      </w:r>
    </w:p>
    <w:p w:rsidR="00937641" w:rsidRPr="00937641" w:rsidRDefault="00937641" w:rsidP="009376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41">
        <w:rPr>
          <w:rFonts w:ascii="Times New Roman" w:eastAsia="Times New Roman" w:hAnsi="Times New Roman" w:cs="Times New Roman"/>
          <w:sz w:val="24"/>
          <w:szCs w:val="24"/>
        </w:rPr>
        <w:t>Complete CTG Commissioning to Support First Fire and Synchronization</w:t>
      </w:r>
    </w:p>
    <w:p w:rsidR="00417D47" w:rsidRDefault="00417D47">
      <w:bookmarkStart w:id="0" w:name="_GoBack"/>
      <w:bookmarkEnd w:id="0"/>
    </w:p>
    <w:sectPr w:rsidR="0041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F67"/>
    <w:multiLevelType w:val="multilevel"/>
    <w:tmpl w:val="752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060FB"/>
    <w:multiLevelType w:val="multilevel"/>
    <w:tmpl w:val="A740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41"/>
    <w:rsid w:val="00417D47"/>
    <w:rsid w:val="009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jrogers</dc:creator>
  <cp:lastModifiedBy>jrogers</cp:lastModifiedBy>
  <cp:revision>1</cp:revision>
  <dcterms:created xsi:type="dcterms:W3CDTF">2015-05-26T20:23:00Z</dcterms:created>
  <dcterms:modified xsi:type="dcterms:W3CDTF">2015-05-26T20:24:00Z</dcterms:modified>
</cp:coreProperties>
</file>